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B6" w:rsidRPr="00515CB6" w:rsidRDefault="00515CB6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1878965</wp:posOffset>
            </wp:positionH>
            <wp:positionV relativeFrom="margin">
              <wp:posOffset>-407035</wp:posOffset>
            </wp:positionV>
            <wp:extent cx="2162175" cy="1609725"/>
            <wp:effectExtent l="0" t="0" r="0" b="0"/>
            <wp:wrapTight wrapText="bothSides">
              <wp:wrapPolygon edited="0">
                <wp:start x="11609" y="1278"/>
                <wp:lineTo x="5900" y="1534"/>
                <wp:lineTo x="3045" y="2812"/>
                <wp:lineTo x="2474" y="9458"/>
                <wp:lineTo x="1332" y="13548"/>
                <wp:lineTo x="1332" y="14570"/>
                <wp:lineTo x="4377" y="17638"/>
                <wp:lineTo x="5519" y="17893"/>
                <wp:lineTo x="8374" y="18660"/>
                <wp:lineTo x="8944" y="18660"/>
                <wp:lineTo x="13131" y="18660"/>
                <wp:lineTo x="13702" y="18660"/>
                <wp:lineTo x="16367" y="17893"/>
                <wp:lineTo x="16367" y="17638"/>
                <wp:lineTo x="18460" y="17127"/>
                <wp:lineTo x="20363" y="14315"/>
                <wp:lineTo x="20173" y="12270"/>
                <wp:lineTo x="19221" y="10992"/>
                <wp:lineTo x="16937" y="9458"/>
                <wp:lineTo x="16367" y="7669"/>
                <wp:lineTo x="15225" y="5368"/>
                <wp:lineTo x="12560" y="1278"/>
                <wp:lineTo x="11609" y="127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CB6" w:rsidRPr="00515CB6" w:rsidRDefault="00515CB6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B6" w:rsidRPr="00515CB6" w:rsidRDefault="00515CB6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B6" w:rsidRPr="00515CB6" w:rsidRDefault="00515CB6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B6" w:rsidRPr="00515CB6" w:rsidRDefault="00515CB6" w:rsidP="00515C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642" w:rsidRDefault="00292642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8EC" w:rsidRPr="00515CB6" w:rsidRDefault="005F58EC" w:rsidP="00515C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="00515CB6" w:rsidRPr="0051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МБДОУ детском саду № 10 «Ивушка»</w:t>
      </w:r>
    </w:p>
    <w:p w:rsidR="00292642" w:rsidRDefault="00292642" w:rsidP="0051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</w:pPr>
    </w:p>
    <w:p w:rsidR="005F58EC" w:rsidRPr="00515CB6" w:rsidRDefault="00515CB6" w:rsidP="0051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Информатизация</w:t>
      </w:r>
      <w:r w:rsidR="005F58EC"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в </w:t>
      </w: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нашем </w:t>
      </w:r>
      <w:r w:rsidR="005F58EC"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МБДОУ включает в себя несколько направлений деятельности:</w:t>
      </w:r>
    </w:p>
    <w:p w:rsidR="00515CB6" w:rsidRPr="00515CB6" w:rsidRDefault="005F58EC" w:rsidP="0051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1. Повышение профессиональной компетентности педагогов. </w:t>
      </w:r>
    </w:p>
    <w:p w:rsidR="005F58EC" w:rsidRPr="00515CB6" w:rsidRDefault="005F58EC" w:rsidP="0051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gram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информационных</w:t>
      </w:r>
      <w:proofErr w:type="gram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технологий педагогами и специалистами МБДОУ позволяет построить образовательный процесс, дает возможность к развитию и саморазвитию, совершенствованию программно – методического комплекса. Использование данной технологии педагогическими работниками позволяет сделать следующий вывод: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овладели навыками поиска информации в Интернете;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умеют организовать образовательную деятельность (непосредственно образовательная деятельность, образовательная деятельность, осуществляемая в ходе режимных моментов) с использованием информационных технологий.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овладели офисными программами </w:t>
      </w:r>
      <w:proofErr w:type="spell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val="en-US" w:eastAsia="ru-RU"/>
        </w:rPr>
        <w:t>Exel</w:t>
      </w:r>
      <w:proofErr w:type="spell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,  </w:t>
      </w:r>
      <w:proofErr w:type="spell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для создания мультимедийных презентаций;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умеют создавать графические и текстовые документы (самостоятельно оформляют групповую документацию, диагностику и т. д.);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педагоги овладели способами и методами применения ИК - технологий в процессе саморазвития и самообразования.</w:t>
      </w:r>
    </w:p>
    <w:p w:rsidR="005F58EC" w:rsidRPr="00515CB6" w:rsidRDefault="005F58EC" w:rsidP="0051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2. Использование информационно – </w:t>
      </w:r>
      <w:proofErr w:type="gram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коммуникационных</w:t>
      </w:r>
      <w:proofErr w:type="gram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технологий  в образовательном процессе. Работа в данном направлении  позволила: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найти разные подходы к мотивации и стимулированию  детей к организации образовательной деятельности;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  преподнести материал детям и родителям в доступной и наглядной форме;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выбрать оптимальные средства, методы и приемы подачи материала детям в соответствии с их возрастными и индивидуальными особенностями;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- постоянно повышать свое профессиональное мастерство и </w:t>
      </w:r>
      <w:proofErr w:type="gram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профессиональную</w:t>
      </w:r>
      <w:proofErr w:type="gramEnd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 xml:space="preserve"> компетентность;</w:t>
      </w:r>
    </w:p>
    <w:p w:rsidR="005F58EC" w:rsidRPr="00515CB6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CB6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  <w:lang w:eastAsia="ru-RU"/>
        </w:rPr>
        <w:t>- использовать в своей деятельности бесплатные образовательные ресурсы и познавательные программы информационно – образовательного пространства.</w:t>
      </w:r>
      <w:proofErr w:type="gramEnd"/>
    </w:p>
    <w:p w:rsidR="00292642" w:rsidRDefault="005F58EC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Психолого – педагогическое просвещение родителей (законных </w:t>
      </w:r>
      <w:r w:rsidR="002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представителей). </w:t>
      </w:r>
    </w:p>
    <w:p w:rsidR="005F58EC" w:rsidRPr="00515CB6" w:rsidRDefault="005F58EC" w:rsidP="002926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аспект осуществляется посредством  сайта МБДОУ</w:t>
      </w:r>
      <w:r w:rsidR="00292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системы ZOOM</w:t>
      </w:r>
      <w:r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Сайт  является информационным пространством, предоставляющим информацию о конкретном образовательном учреждении, о его проблемах и трудностях, путях решения данных проблем, широко используя  рекомендации и советы педагогов, специалистов образовательной организации.</w:t>
      </w:r>
    </w:p>
    <w:p w:rsidR="005F58EC" w:rsidRPr="00515CB6" w:rsidRDefault="00292642" w:rsidP="002926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и</w:t>
      </w:r>
      <w:r w:rsidR="005F58EC"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 компьютерная, копиров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и множительная техника</w:t>
      </w:r>
      <w:r w:rsidR="005F58EC"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 подключено 10</w:t>
      </w:r>
      <w:r w:rsidR="005F58EC" w:rsidRPr="0051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компьютеров. </w:t>
      </w:r>
      <w:bookmarkStart w:id="0" w:name="_GoBack"/>
      <w:bookmarkEnd w:id="0"/>
    </w:p>
    <w:p w:rsidR="00C7587E" w:rsidRPr="00515CB6" w:rsidRDefault="00C7587E" w:rsidP="0051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87E" w:rsidRPr="00515CB6" w:rsidSect="002926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EC"/>
    <w:rsid w:val="00292642"/>
    <w:rsid w:val="004F7713"/>
    <w:rsid w:val="00515CB6"/>
    <w:rsid w:val="005F58EC"/>
    <w:rsid w:val="00C7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2017-11-08T13:44:00Z</dcterms:created>
  <dcterms:modified xsi:type="dcterms:W3CDTF">2021-02-14T13:17:00Z</dcterms:modified>
</cp:coreProperties>
</file>