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9D" w:rsidRPr="00BE13B7" w:rsidRDefault="00600C99" w:rsidP="00BE13B7">
      <w:pPr>
        <w:widowControl w:val="0"/>
        <w:spacing w:after="0" w:line="233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3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</w:p>
    <w:tbl>
      <w:tblPr>
        <w:tblpPr w:leftFromText="180" w:rightFromText="180" w:vertAnchor="text" w:horzAnchor="margin" w:tblpXSpec="right" w:tblpY="6"/>
        <w:tblW w:w="0" w:type="auto"/>
        <w:tblLook w:val="04A0"/>
      </w:tblPr>
      <w:tblGrid>
        <w:gridCol w:w="4975"/>
      </w:tblGrid>
      <w:tr w:rsidR="00180B9D" w:rsidRPr="00180B9D" w:rsidTr="007561E2"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keepNext/>
              <w:suppressAutoHyphens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Заведующему МБДОУ детского сада</w:t>
            </w:r>
          </w:p>
        </w:tc>
      </w:tr>
      <w:tr w:rsidR="00180B9D" w:rsidRPr="00180B9D" w:rsidTr="007561E2"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№ 10 «Ивушка» г. Ессентуки</w:t>
            </w:r>
          </w:p>
        </w:tc>
      </w:tr>
      <w:tr w:rsidR="00180B9D" w:rsidRPr="00180B9D" w:rsidTr="007561E2">
        <w:trPr>
          <w:trHeight w:val="148"/>
        </w:trPr>
        <w:tc>
          <w:tcPr>
            <w:tcW w:w="4975" w:type="dxa"/>
            <w:shd w:val="clear" w:color="auto" w:fill="auto"/>
          </w:tcPr>
          <w:p w:rsidR="0047056C" w:rsidRDefault="00180B9D" w:rsidP="00180B9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Волошенко Г.В.                                                              </w:t>
            </w:r>
          </w:p>
          <w:p w:rsidR="0047056C" w:rsidRDefault="0047056C" w:rsidP="00180B9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Мать:</w:t>
            </w:r>
          </w:p>
          <w:p w:rsidR="00180B9D" w:rsidRPr="00180B9D" w:rsidRDefault="0047056C" w:rsidP="00634102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  </w:t>
            </w:r>
            <w:r w:rsidR="00634102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</w:t>
            </w:r>
            <w:r w:rsidR="00180B9D"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</w:t>
            </w:r>
          </w:p>
        </w:tc>
      </w:tr>
      <w:tr w:rsidR="00180B9D" w:rsidRPr="0047056C" w:rsidTr="007561E2">
        <w:trPr>
          <w:trHeight w:val="308"/>
        </w:trPr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(Ф.И.О.</w:t>
            </w:r>
            <w:r w:rsidR="004705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</w:tc>
      </w:tr>
      <w:tr w:rsidR="00180B9D" w:rsidRPr="007561E2" w:rsidTr="007561E2">
        <w:trPr>
          <w:trHeight w:val="2836"/>
        </w:trPr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Документ, удостоверяющий личность родителя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(Серия, номер, кем и когда выдан)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634102" w:rsidRPr="00180B9D" w:rsidRDefault="00634102" w:rsidP="0063410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634102" w:rsidRDefault="00634102" w:rsidP="0063410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Контактный телефон_____________________</w:t>
            </w:r>
          </w:p>
          <w:p w:rsidR="0047056C" w:rsidRDefault="0047056C" w:rsidP="0047056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Отец: </w:t>
            </w:r>
          </w:p>
          <w:p w:rsidR="007561E2" w:rsidRDefault="0047056C" w:rsidP="0047056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</w:t>
            </w:r>
            <w:r w:rsidR="007561E2"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(Ф.И.О.</w:t>
            </w:r>
            <w:r w:rsidR="004705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7561E2" w:rsidRDefault="007561E2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Документ, удостоверяющий личность родителя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(Серия, номер, кем и когда выдан)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634102" w:rsidRDefault="00634102" w:rsidP="0063410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Контактный телефон_____________________</w:t>
            </w:r>
          </w:p>
          <w:p w:rsidR="00634102" w:rsidRDefault="00634102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подтверждающий установление опеки (при наличии)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(Реквизиты документа)</w:t>
            </w:r>
          </w:p>
          <w:p w:rsidR="00180B9D" w:rsidRPr="00180B9D" w:rsidRDefault="00180B9D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-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__________________________________</w:t>
            </w:r>
          </w:p>
        </w:tc>
      </w:tr>
      <w:tr w:rsidR="00180B9D" w:rsidRPr="007561E2" w:rsidTr="007561E2">
        <w:trPr>
          <w:trHeight w:val="80"/>
        </w:trPr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</w:tr>
    </w:tbl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                  </w:t>
      </w:r>
    </w:p>
    <w:p w:rsidR="00180B9D" w:rsidRPr="00180B9D" w:rsidRDefault="00180B9D" w:rsidP="00180B9D">
      <w:pPr>
        <w:keepNext/>
        <w:suppressAutoHyphens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Pr="00180B9D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634102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</w:t>
      </w:r>
    </w:p>
    <w:p w:rsid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                  </w:t>
      </w:r>
    </w:p>
    <w:p w:rsidR="00180B9D" w:rsidRDefault="00180B9D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47056C" w:rsidRDefault="0047056C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47056C" w:rsidRPr="00180B9D" w:rsidRDefault="0047056C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5D3659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</w:t>
      </w:r>
      <w:r w:rsidR="00180B9D"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Заявление № ____ </w:t>
      </w:r>
      <w:proofErr w:type="gramStart"/>
      <w:r w:rsidR="00180B9D"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>от</w:t>
      </w:r>
      <w:proofErr w:type="gramEnd"/>
      <w:r w:rsidR="00180B9D"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______________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7F44CB" w:rsidRDefault="00180B9D" w:rsidP="007F44CB">
      <w:pPr>
        <w:keepNext/>
        <w:numPr>
          <w:ilvl w:val="8"/>
          <w:numId w:val="9"/>
        </w:numPr>
        <w:suppressAutoHyphens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принять моего ребенка </w:t>
      </w:r>
      <w:r w:rsidRPr="007F44C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:rsidR="00180B9D" w:rsidRPr="00180B9D" w:rsidRDefault="00180B9D" w:rsidP="00180B9D">
      <w:pPr>
        <w:keepNext/>
        <w:numPr>
          <w:ilvl w:val="8"/>
          <w:numId w:val="9"/>
        </w:numPr>
        <w:suppressAutoHyphens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Pr="00180B9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180B9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>(Ф.И.О. полностью, дата рождения)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рождении 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______.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Реквизиты свидетельства о рождении ребёнка </w:t>
      </w: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>(серия, номер, кем и когда выдано)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места жительства 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D3659" w:rsidRDefault="00180B9D" w:rsidP="005D3659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</w:t>
      </w:r>
      <w:r w:rsidR="005D3659" w:rsidRPr="005D365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(места пребывания, фактического проживания)</w:t>
      </w:r>
    </w:p>
    <w:p w:rsidR="00180B9D" w:rsidRPr="00180B9D" w:rsidRDefault="005D3659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65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180B9D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</w:t>
      </w:r>
      <w:r w:rsid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180B9D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F44CB" w:rsidRDefault="00180B9D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 обучение</w:t>
      </w:r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(нужное отметить)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F44CB" w:rsidRPr="00600C99" w:rsidRDefault="007F44CB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7827">
        <w:rPr>
          <w:rFonts w:ascii="Symbol" w:eastAsia="Symbol" w:hAnsi="Symbol" w:cs="Symbol"/>
          <w:color w:val="000000"/>
          <w:sz w:val="24"/>
          <w:szCs w:val="24"/>
          <w:lang w:eastAsia="ru-RU"/>
        </w:rPr>
        <w:t></w:t>
      </w:r>
      <w:r w:rsidRPr="002C7827"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Pr="00600C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б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з</w:t>
      </w:r>
      <w:r w:rsidRPr="00600C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а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 w:rsidRPr="00600C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п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р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огра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мм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</w:t>
      </w:r>
      <w:r w:rsidRPr="00600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ш</w:t>
      </w:r>
      <w:r w:rsidRPr="00600C9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 w:eastAsia="ru-RU"/>
        </w:rPr>
        <w:t>к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оль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г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600C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ва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</w:p>
    <w:p w:rsidR="007F44CB" w:rsidRDefault="007F44CB" w:rsidP="007F44CB">
      <w:pPr>
        <w:widowControl w:val="0"/>
        <w:tabs>
          <w:tab w:val="left" w:pos="846"/>
        </w:tabs>
        <w:spacing w:before="0" w:beforeAutospacing="0" w:after="0" w:afterAutospacing="0"/>
        <w:ind w:right="67"/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</w:pPr>
      <w:r w:rsidRPr="00C44242">
        <w:rPr>
          <w:rFonts w:ascii="Symbol" w:eastAsia="Symbol" w:hAnsi="Symbol" w:cs="Symbol"/>
          <w:sz w:val="24"/>
          <w:szCs w:val="24"/>
          <w:lang w:eastAsia="ru-RU"/>
        </w:rPr>
        <w:t></w:t>
      </w:r>
      <w:r w:rsidRPr="00C44242">
        <w:rPr>
          <w:rFonts w:ascii="Symbol" w:eastAsia="Symbol" w:hAnsi="Symbol" w:cs="Symbol"/>
          <w:spacing w:val="156"/>
          <w:sz w:val="24"/>
          <w:szCs w:val="24"/>
          <w:lang w:eastAsia="ru-RU"/>
        </w:rPr>
        <w:t>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C44242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Pr="00C4424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 w:rsidRPr="00C4424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Pr="00C4424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C44242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C44242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б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C44242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ва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</w:t>
      </w:r>
      <w:r w:rsidRPr="00C4424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п</w:t>
      </w:r>
      <w:r w:rsidRPr="00C4424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м</w:t>
      </w:r>
      <w:r w:rsidRPr="00C4424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Pr="00C44242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ш</w:t>
      </w:r>
      <w:r w:rsidRPr="00C44242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л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г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C44242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C4424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ва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</w:t>
      </w:r>
      <w:r w:rsidRPr="00C44242"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ru-RU"/>
        </w:rPr>
        <w:t xml:space="preserve"> </w:t>
      </w:r>
    </w:p>
    <w:p w:rsidR="007F44CB" w:rsidRPr="005D3659" w:rsidRDefault="007F44CB" w:rsidP="007F44CB">
      <w:pPr>
        <w:widowControl w:val="0"/>
        <w:tabs>
          <w:tab w:val="left" w:pos="846"/>
        </w:tabs>
        <w:spacing w:before="0" w:beforeAutospacing="0" w:after="0" w:afterAutospacing="0"/>
        <w:ind w:right="67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5D3659">
        <w:rPr>
          <w:rFonts w:ascii="Symbol" w:eastAsia="Symbol" w:hAnsi="Symbol" w:cs="Symbol"/>
          <w:sz w:val="24"/>
          <w:szCs w:val="24"/>
          <w:lang w:eastAsia="ru-RU"/>
        </w:rPr>
        <w:t></w:t>
      </w:r>
      <w:r w:rsidRPr="005D3659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5D3659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5D3659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5D3659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(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5D3659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5D3659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ьны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из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б</w:t>
      </w:r>
      <w:r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е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</w:t>
      </w:r>
      <w:r w:rsidRPr="005D3659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ре</w:t>
      </w:r>
      <w:r w:rsidRPr="005D3659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б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е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нка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-ин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т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</w:t>
      </w:r>
      <w:r w:rsidRPr="005D3659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д</w:t>
      </w:r>
      <w:r w:rsidRPr="005D3659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>у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л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ьн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5D3659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</w:t>
      </w:r>
      <w:r w:rsidRPr="005D365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м</w:t>
      </w:r>
      <w:r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е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D3659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б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ва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(п</w:t>
      </w:r>
      <w:r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 наличи</w:t>
      </w:r>
      <w:r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) </w:t>
      </w:r>
    </w:p>
    <w:p w:rsidR="00180B9D" w:rsidRDefault="00180B9D" w:rsidP="007F44CB">
      <w:pPr>
        <w:widowControl w:val="0"/>
        <w:tabs>
          <w:tab w:val="left" w:pos="846"/>
        </w:tabs>
        <w:spacing w:before="0" w:beforeAutospacing="0" w:after="0" w:afterAutospacing="0"/>
        <w:ind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 группу</w:t>
      </w:r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</w:t>
      </w:r>
      <w:proofErr w:type="gramStart"/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нужное</w:t>
      </w:r>
      <w:proofErr w:type="gramEnd"/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отметить)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F44CB" w:rsidRPr="00600C99" w:rsidRDefault="007F44CB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7827">
        <w:rPr>
          <w:rFonts w:ascii="Symbol" w:eastAsia="Symbol" w:hAnsi="Symbol" w:cs="Symbol"/>
          <w:color w:val="000000"/>
          <w:sz w:val="24"/>
          <w:szCs w:val="24"/>
          <w:lang w:eastAsia="ru-RU"/>
        </w:rPr>
        <w:t></w:t>
      </w:r>
      <w:r w:rsidRPr="002C7827"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 w:rsidRPr="00600C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ераз</w:t>
      </w:r>
      <w:r w:rsidRPr="00600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00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аю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600C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а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 w:rsidRPr="00600C9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F44CB" w:rsidRPr="00180B9D" w:rsidRDefault="007F44CB" w:rsidP="007F44CB">
      <w:pPr>
        <w:widowControl w:val="0"/>
        <w:tabs>
          <w:tab w:val="left" w:pos="846"/>
        </w:tabs>
        <w:spacing w:before="0" w:beforeAutospacing="0" w:after="0" w:afterAutospacing="0"/>
        <w:ind w:right="6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44242">
        <w:rPr>
          <w:rFonts w:ascii="Symbol" w:eastAsia="Symbol" w:hAnsi="Symbol" w:cs="Symbol"/>
          <w:sz w:val="24"/>
          <w:szCs w:val="24"/>
          <w:lang w:eastAsia="ru-RU"/>
        </w:rPr>
        <w:t></w:t>
      </w:r>
      <w:r w:rsidRPr="00C44242">
        <w:rPr>
          <w:rFonts w:ascii="Symbol" w:eastAsia="Symbol" w:hAnsi="Symbol" w:cs="Symbol"/>
          <w:spacing w:val="156"/>
          <w:sz w:val="24"/>
          <w:szCs w:val="24"/>
          <w:lang w:eastAsia="ru-RU"/>
        </w:rPr>
        <w:t></w:t>
      </w:r>
      <w:r w:rsidRPr="00C44242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>к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омпенси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р</w:t>
      </w:r>
      <w:r w:rsidRPr="00C4424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ю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</w:t>
      </w:r>
      <w:r w:rsidRPr="00C4424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F44CB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 режимом пребывания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</w:t>
      </w:r>
      <w:proofErr w:type="gramStart"/>
      <w:r w:rsidR="007F44CB"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нужное</w:t>
      </w:r>
      <w:proofErr w:type="gramEnd"/>
      <w:r w:rsidR="007F44CB"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отметить)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F44CB" w:rsidRPr="00600C99" w:rsidRDefault="007F44CB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7827">
        <w:rPr>
          <w:rFonts w:ascii="Symbol" w:eastAsia="Symbol" w:hAnsi="Symbol" w:cs="Symbol"/>
          <w:color w:val="000000"/>
          <w:sz w:val="24"/>
          <w:szCs w:val="24"/>
          <w:lang w:eastAsia="ru-RU"/>
        </w:rPr>
        <w:t></w:t>
      </w:r>
      <w:r w:rsidRPr="002C7827"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 w:rsidR="005D3659" w:rsidRP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функционирование</w:t>
      </w:r>
      <w:proofErr w:type="gramEnd"/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режиме</w:t>
      </w:r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сокращённого дня</w:t>
      </w:r>
      <w:r w:rsidR="005D3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10 часов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F44CB" w:rsidRPr="005D3659" w:rsidRDefault="007F44CB" w:rsidP="005D3659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4242">
        <w:rPr>
          <w:rFonts w:ascii="Symbol" w:eastAsia="Symbol" w:hAnsi="Symbol" w:cs="Symbol"/>
          <w:sz w:val="24"/>
          <w:szCs w:val="24"/>
          <w:lang w:eastAsia="ru-RU"/>
        </w:rPr>
        <w:t></w:t>
      </w:r>
      <w:r w:rsidRPr="00C44242">
        <w:rPr>
          <w:rFonts w:ascii="Symbol" w:eastAsia="Symbol" w:hAnsi="Symbol" w:cs="Symbol"/>
          <w:spacing w:val="156"/>
          <w:sz w:val="24"/>
          <w:szCs w:val="24"/>
          <w:lang w:eastAsia="ru-RU"/>
        </w:rPr>
        <w:t></w:t>
      </w:r>
      <w:r w:rsidR="005D3659" w:rsidRP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функционирование</w:t>
      </w:r>
      <w:proofErr w:type="gramEnd"/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режиме</w:t>
      </w:r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дня</w:t>
      </w:r>
      <w:r w:rsidR="005D3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12 часов</w:t>
      </w:r>
      <w:r w:rsidR="005D3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с _______________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0B9D" w:rsidRPr="005D3659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(</w:t>
      </w:r>
      <w:r w:rsidR="00CC257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желаемая </w:t>
      </w: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>дата приема</w:t>
      </w:r>
      <w:r w:rsidR="005D365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в детский сад)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Язык образования – русский, родной язык из числа языков народов России – 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:rsidR="00180B9D" w:rsidRPr="0061634E" w:rsidRDefault="0061634E" w:rsidP="0061634E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(указать язык образования)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lastRenderedPageBreak/>
        <w:t>____________________              ____________________              _________________________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180B9D" w:rsidRDefault="00180B9D" w:rsidP="00180B9D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уставом, лицензией на право осуществления образовательной деятельности, образовательными программами, локальными нормативными актами</w:t>
      </w:r>
      <w:r w:rsidR="00CC25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Постановлением администрации города Ессентуки «О закреплении за муниципальными дошкольными образовательными учреждениями определенных территорий города Ессентуки</w:t>
      </w:r>
      <w:r w:rsidR="00826F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5639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правом на специальные меры поддержки (гарантии)</w:t>
      </w: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иными документами, регламентирующими организацию и осуществление образовательной деятельности, права и </w:t>
      </w:r>
      <w:proofErr w:type="gramStart"/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обязанности</w:t>
      </w:r>
      <w:proofErr w:type="gramEnd"/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МБДОУ детского сада № 10 «Ивушка»</w:t>
      </w: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ознакомлен (а).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180B9D" w:rsidRPr="0061634E" w:rsidRDefault="00180B9D" w:rsidP="0061634E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</w:t>
      </w:r>
      <w:r w:rsidR="0061634E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>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Даю согласие на обработку моих персональных данных и персональных данных моего ребёнка _______________________________________________________________________</w:t>
      </w:r>
      <w:r w:rsidR="005D3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</w:t>
      </w:r>
      <w:r w:rsidR="0047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</w:t>
      </w:r>
      <w:r w:rsidR="005D3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</w:t>
      </w: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(Ф.И.О. ребёнка, дата рождения)</w:t>
      </w: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объёме, указанном в заявлении,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</w:t>
      </w:r>
      <w:r w:rsidR="006163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раммам дошкольного образования.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подписи.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 w:line="238" w:lineRule="auto"/>
        <w:ind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 w:line="238" w:lineRule="auto"/>
        <w:ind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180B9D" w:rsidRPr="00180B9D" w:rsidRDefault="00180B9D" w:rsidP="003F0984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sectPr w:rsidR="00180B9D" w:rsidRPr="00180B9D" w:rsidSect="00BE13B7">
      <w:pgSz w:w="11904" w:h="16838"/>
      <w:pgMar w:top="621" w:right="470" w:bottom="1134" w:left="67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314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0659B"/>
    <w:multiLevelType w:val="hybridMultilevel"/>
    <w:tmpl w:val="88F6C06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504C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25C3D"/>
    <w:multiLevelType w:val="hybridMultilevel"/>
    <w:tmpl w:val="9402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34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67609"/>
    <w:multiLevelType w:val="hybridMultilevel"/>
    <w:tmpl w:val="33F6E08E"/>
    <w:lvl w:ilvl="0" w:tplc="80466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07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0A1774"/>
    <w:rsid w:val="000A276C"/>
    <w:rsid w:val="0012613D"/>
    <w:rsid w:val="00180B9D"/>
    <w:rsid w:val="001C5B34"/>
    <w:rsid w:val="002C3E53"/>
    <w:rsid w:val="002D33B1"/>
    <w:rsid w:val="002D3591"/>
    <w:rsid w:val="003328A6"/>
    <w:rsid w:val="003514A0"/>
    <w:rsid w:val="003E4CD7"/>
    <w:rsid w:val="003F0984"/>
    <w:rsid w:val="00421F81"/>
    <w:rsid w:val="004471CB"/>
    <w:rsid w:val="0047056C"/>
    <w:rsid w:val="004F7E17"/>
    <w:rsid w:val="005639F7"/>
    <w:rsid w:val="00592361"/>
    <w:rsid w:val="005A05CE"/>
    <w:rsid w:val="005D3659"/>
    <w:rsid w:val="00600C99"/>
    <w:rsid w:val="0061634E"/>
    <w:rsid w:val="006264A2"/>
    <w:rsid w:val="00634102"/>
    <w:rsid w:val="00653AF6"/>
    <w:rsid w:val="0066143E"/>
    <w:rsid w:val="007012F7"/>
    <w:rsid w:val="007561E2"/>
    <w:rsid w:val="007F44CB"/>
    <w:rsid w:val="00800D1C"/>
    <w:rsid w:val="0080201C"/>
    <w:rsid w:val="00826FA5"/>
    <w:rsid w:val="008B1B52"/>
    <w:rsid w:val="008D2328"/>
    <w:rsid w:val="008F5660"/>
    <w:rsid w:val="009D6FB7"/>
    <w:rsid w:val="00A578DA"/>
    <w:rsid w:val="00B73A5A"/>
    <w:rsid w:val="00BE13B7"/>
    <w:rsid w:val="00C44242"/>
    <w:rsid w:val="00CA46B4"/>
    <w:rsid w:val="00CC2578"/>
    <w:rsid w:val="00D94BFA"/>
    <w:rsid w:val="00E438A1"/>
    <w:rsid w:val="00E90BF9"/>
    <w:rsid w:val="00EC6ABF"/>
    <w:rsid w:val="00F01E19"/>
    <w:rsid w:val="00F256E7"/>
    <w:rsid w:val="00F6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9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00C9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00C99"/>
  </w:style>
  <w:style w:type="paragraph" w:styleId="a5">
    <w:name w:val="List Paragraph"/>
    <w:basedOn w:val="a"/>
    <w:uiPriority w:val="34"/>
    <w:qFormat/>
    <w:rsid w:val="00600C9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FR1">
    <w:name w:val="FR1"/>
    <w:rsid w:val="00600C99"/>
    <w:pPr>
      <w:widowControl w:val="0"/>
      <w:snapToGrid w:val="0"/>
      <w:spacing w:before="0" w:beforeAutospacing="0" w:after="0" w:afterAutospacing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9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00C9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00C99"/>
  </w:style>
  <w:style w:type="paragraph" w:styleId="a5">
    <w:name w:val="List Paragraph"/>
    <w:basedOn w:val="a"/>
    <w:uiPriority w:val="34"/>
    <w:qFormat/>
    <w:rsid w:val="00600C9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FR1">
    <w:name w:val="FR1"/>
    <w:rsid w:val="00600C99"/>
    <w:pPr>
      <w:widowControl w:val="0"/>
      <w:snapToGrid w:val="0"/>
      <w:spacing w:before="0" w:beforeAutospacing="0" w:after="0" w:afterAutospacing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dc:description>Подготовлено экспертами Актион-МЦФЭР</dc:description>
  <cp:lastModifiedBy>Сад</cp:lastModifiedBy>
  <cp:revision>8</cp:revision>
  <cp:lastPrinted>2021-08-03T13:57:00Z</cp:lastPrinted>
  <dcterms:created xsi:type="dcterms:W3CDTF">2021-07-06T09:26:00Z</dcterms:created>
  <dcterms:modified xsi:type="dcterms:W3CDTF">2021-08-03T13:58:00Z</dcterms:modified>
</cp:coreProperties>
</file>